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0DD6A" w14:textId="77777777" w:rsidR="005F7435" w:rsidRDefault="005F7435" w:rsidP="005F74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F64EE57" wp14:editId="4E1839AD">
            <wp:extent cx="638175" cy="581025"/>
            <wp:effectExtent l="19050" t="0" r="9525" b="0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8AF8C3" w14:textId="77777777" w:rsidR="005F7435" w:rsidRDefault="005F7435" w:rsidP="005F74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14:paraId="77760EBA" w14:textId="77777777" w:rsidR="005F7435" w:rsidRDefault="005F7435" w:rsidP="005F74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14:paraId="071FF720" w14:textId="77777777" w:rsidR="005F7435" w:rsidRPr="00C84CD9" w:rsidRDefault="005F7435" w:rsidP="005F74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583C59" w14:textId="77777777" w:rsidR="005F7435" w:rsidRPr="00117934" w:rsidRDefault="005F7435" w:rsidP="005F74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14:paraId="0410053E" w14:textId="77777777" w:rsidR="005F7435" w:rsidRPr="00117934" w:rsidRDefault="005F7435" w:rsidP="005F74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A5C601" w14:textId="77777777" w:rsidR="005F7435" w:rsidRPr="00117934" w:rsidRDefault="005F7435" w:rsidP="005F743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14:paraId="73AA1430" w14:textId="159F845D" w:rsidR="005F7435" w:rsidRPr="00117934" w:rsidRDefault="005F7435" w:rsidP="005F7435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17.02.2020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="001F68D7">
        <w:rPr>
          <w:rFonts w:ascii="Times New Roman" w:hAnsi="Times New Roman" w:cs="Times New Roman"/>
          <w:sz w:val="28"/>
          <w:szCs w:val="28"/>
        </w:rPr>
        <w:t>№ 157</w:t>
      </w:r>
    </w:p>
    <w:p w14:paraId="5ED57124" w14:textId="77777777" w:rsidR="005F7435" w:rsidRDefault="005F7435" w:rsidP="005F7435">
      <w:pPr>
        <w:spacing w:before="120"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14:paraId="3D626E16" w14:textId="77777777" w:rsidR="005F7435" w:rsidRDefault="005F7435" w:rsidP="005F7435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 информации о проведении общественных обсуждений в соответствии с законодательством о градостроительной деятельности</w:t>
      </w:r>
    </w:p>
    <w:p w14:paraId="04260D13" w14:textId="77777777" w:rsidR="005F7435" w:rsidRDefault="005F7435" w:rsidP="005F7435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42D04587" w14:textId="77777777" w:rsidR="005F7435" w:rsidRPr="00117934" w:rsidRDefault="005F7435" w:rsidP="005F7435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137F76D1" w14:textId="6275D07A" w:rsidR="005F7435" w:rsidRDefault="005F7435" w:rsidP="00CB6767">
      <w:pPr>
        <w:spacing w:before="120"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Заслушав информацию департамента строительства и архитектуры мэрии города Новосибирска об информации о проведении общественных обсуждений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в соответствии с законодательством о градостроительной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>,  комиссия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14:paraId="6A868A9D" w14:textId="6AD060BD" w:rsidR="001F68D7" w:rsidRDefault="001F68D7" w:rsidP="005F7435">
      <w:pPr>
        <w:pStyle w:val="3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Принять информацию к сведению.</w:t>
      </w:r>
    </w:p>
    <w:p w14:paraId="5683881B" w14:textId="3BDF3D46" w:rsidR="0027368D" w:rsidRDefault="001F68D7" w:rsidP="005F7435">
      <w:pPr>
        <w:pStyle w:val="3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7435" w:rsidRPr="00F273A3">
        <w:rPr>
          <w:sz w:val="28"/>
          <w:szCs w:val="28"/>
        </w:rPr>
        <w:t>. </w:t>
      </w:r>
      <w:r w:rsidR="0027368D">
        <w:rPr>
          <w:sz w:val="28"/>
          <w:szCs w:val="28"/>
        </w:rPr>
        <w:t xml:space="preserve">Признать </w:t>
      </w:r>
      <w:r w:rsidR="00CB6767">
        <w:rPr>
          <w:sz w:val="28"/>
          <w:szCs w:val="28"/>
        </w:rPr>
        <w:t>удовлетворительной</w:t>
      </w:r>
      <w:r w:rsidR="00CB6767">
        <w:rPr>
          <w:sz w:val="28"/>
          <w:szCs w:val="28"/>
        </w:rPr>
        <w:t xml:space="preserve"> </w:t>
      </w:r>
      <w:r w:rsidR="0027368D">
        <w:rPr>
          <w:sz w:val="28"/>
          <w:szCs w:val="28"/>
        </w:rPr>
        <w:t>работу департамента строительства и архитектуры</w:t>
      </w:r>
      <w:r>
        <w:rPr>
          <w:sz w:val="28"/>
          <w:szCs w:val="28"/>
        </w:rPr>
        <w:t xml:space="preserve"> мэрии города Новосибирска</w:t>
      </w:r>
      <w:r w:rsidR="00CB6767">
        <w:rPr>
          <w:sz w:val="28"/>
          <w:szCs w:val="28"/>
        </w:rPr>
        <w:t xml:space="preserve">, в части организации и </w:t>
      </w:r>
      <w:r w:rsidR="00CB6767" w:rsidRPr="00CB6767">
        <w:rPr>
          <w:sz w:val="28"/>
          <w:szCs w:val="28"/>
        </w:rPr>
        <w:t>проведени</w:t>
      </w:r>
      <w:r w:rsidR="00CB6767">
        <w:rPr>
          <w:sz w:val="28"/>
          <w:szCs w:val="28"/>
        </w:rPr>
        <w:t>я</w:t>
      </w:r>
      <w:r w:rsidR="00CB6767" w:rsidRPr="00CB6767">
        <w:rPr>
          <w:sz w:val="28"/>
          <w:szCs w:val="28"/>
        </w:rPr>
        <w:t xml:space="preserve"> общественных обсуждений в соответствии с законодательством о градостроительной деятельности</w:t>
      </w:r>
      <w:r w:rsidR="0027368D">
        <w:rPr>
          <w:sz w:val="28"/>
          <w:szCs w:val="28"/>
        </w:rPr>
        <w:t>.</w:t>
      </w:r>
    </w:p>
    <w:p w14:paraId="04D9F19F" w14:textId="7E3E8955" w:rsidR="005F7435" w:rsidRDefault="005F7435" w:rsidP="005F7435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  <w:bookmarkStart w:id="0" w:name="_GoBack"/>
      <w:bookmarkEnd w:id="0"/>
    </w:p>
    <w:p w14:paraId="38171F07" w14:textId="77777777" w:rsidR="005F7435" w:rsidRPr="00C84CD9" w:rsidRDefault="005F7435" w:rsidP="005F7435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14:paraId="6A0E2735" w14:textId="78335C04" w:rsidR="005F7435" w:rsidRPr="008C721D" w:rsidRDefault="0027368D" w:rsidP="005F743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Заместитель п</w:t>
      </w:r>
      <w:r w:rsidR="005F7435"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я</w:t>
      </w:r>
      <w:r w:rsidR="005F7435"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комиссии</w:t>
      </w:r>
      <w:r w:rsidR="005F7435"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="005F7435"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="005F7435"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С.М. Трубников</w:t>
      </w:r>
    </w:p>
    <w:p w14:paraId="5BA465FD" w14:textId="77777777" w:rsidR="005F7435" w:rsidRDefault="005F7435" w:rsidP="005F7435"/>
    <w:p w14:paraId="4CE984A2" w14:textId="77777777" w:rsidR="005F7435" w:rsidRDefault="005F7435" w:rsidP="005F7435"/>
    <w:p w14:paraId="35922001" w14:textId="77777777" w:rsidR="005F7435" w:rsidRDefault="005F7435" w:rsidP="005F7435"/>
    <w:p w14:paraId="41E2A872" w14:textId="77777777" w:rsidR="005F7435" w:rsidRDefault="005F7435" w:rsidP="005F7435"/>
    <w:p w14:paraId="3EAD33E9" w14:textId="77777777" w:rsidR="00AB50AE" w:rsidRDefault="00AB50AE"/>
    <w:sectPr w:rsidR="00AB50AE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166"/>
    <w:rsid w:val="001F68D7"/>
    <w:rsid w:val="0027368D"/>
    <w:rsid w:val="005F7435"/>
    <w:rsid w:val="00AB50AE"/>
    <w:rsid w:val="00AD3166"/>
    <w:rsid w:val="00CB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972EC"/>
  <w15:chartTrackingRefBased/>
  <w15:docId w15:val="{829D0E6D-BC43-4B44-8CEE-3E5854258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43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435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5F743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F743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Холодкова Анастасия Анатольевна</cp:lastModifiedBy>
  <cp:revision>2</cp:revision>
  <dcterms:created xsi:type="dcterms:W3CDTF">2020-02-17T07:23:00Z</dcterms:created>
  <dcterms:modified xsi:type="dcterms:W3CDTF">2020-02-17T07:23:00Z</dcterms:modified>
</cp:coreProperties>
</file>